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75" w:rsidRDefault="00006E75" w:rsidP="00006E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B042E">
        <w:rPr>
          <w:rFonts w:ascii="Arial" w:hAnsi="Arial" w:cs="Arial"/>
          <w:bCs/>
          <w:spacing w:val="-3"/>
          <w:sz w:val="22"/>
          <w:szCs w:val="22"/>
        </w:rPr>
        <w:t>On 13 December 2012, Executive Council appointed a Commission of Inquiry “</w:t>
      </w:r>
      <w:r w:rsidRPr="00424370">
        <w:rPr>
          <w:rFonts w:ascii="Arial" w:hAnsi="Arial" w:cs="Arial"/>
          <w:bCs/>
          <w:i/>
          <w:spacing w:val="-3"/>
          <w:sz w:val="22"/>
          <w:szCs w:val="22"/>
        </w:rPr>
        <w:t>to make a full and careful inquiry, in an open and independent manner, into the implementation of the Queensland Health payroll system.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…”</w:t>
      </w:r>
      <w:r w:rsidR="00FA356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C326B" w:rsidRDefault="002C326B" w:rsidP="00006E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Honourable Richard Chesterman AO RFD QD opened Queensland Health Payroll System Commission of Inquiry </w:t>
      </w:r>
      <w:r w:rsidR="00006E75" w:rsidRPr="004B042E">
        <w:rPr>
          <w:rFonts w:ascii="Arial" w:hAnsi="Arial" w:cs="Arial"/>
          <w:bCs/>
          <w:spacing w:val="-3"/>
          <w:sz w:val="22"/>
          <w:szCs w:val="22"/>
        </w:rPr>
        <w:t>on 1 February 2013</w:t>
      </w:r>
      <w:r>
        <w:rPr>
          <w:rFonts w:ascii="Arial" w:hAnsi="Arial" w:cs="Arial"/>
          <w:bCs/>
          <w:spacing w:val="-3"/>
          <w:sz w:val="22"/>
          <w:szCs w:val="22"/>
        </w:rPr>
        <w:t>.  The Inquiry</w:t>
      </w:r>
      <w:r w:rsidR="00006E75" w:rsidRPr="004B042E">
        <w:rPr>
          <w:rFonts w:ascii="Arial" w:hAnsi="Arial" w:cs="Arial"/>
          <w:bCs/>
          <w:spacing w:val="-3"/>
          <w:sz w:val="22"/>
          <w:szCs w:val="22"/>
        </w:rPr>
        <w:t xml:space="preserve"> received 171 exhibits and held 36 days </w:t>
      </w:r>
      <w:r w:rsidR="00006E75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006E75" w:rsidRPr="004B042E">
        <w:rPr>
          <w:rFonts w:ascii="Arial" w:hAnsi="Arial" w:cs="Arial"/>
          <w:bCs/>
          <w:spacing w:val="-3"/>
          <w:sz w:val="22"/>
          <w:szCs w:val="22"/>
        </w:rPr>
        <w:t xml:space="preserve">hearings. </w:t>
      </w:r>
    </w:p>
    <w:p w:rsidR="00006E75" w:rsidRDefault="00792A23" w:rsidP="00006E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Final Inquiry R</w:t>
      </w:r>
      <w:r w:rsidR="00006E75" w:rsidRPr="004B042E">
        <w:rPr>
          <w:rFonts w:ascii="Arial" w:hAnsi="Arial" w:cs="Arial"/>
          <w:bCs/>
          <w:spacing w:val="-3"/>
          <w:sz w:val="22"/>
          <w:szCs w:val="22"/>
        </w:rPr>
        <w:t>eport was released on 6 August 2013</w:t>
      </w:r>
      <w:r w:rsidR="002C326B">
        <w:rPr>
          <w:rFonts w:ascii="Arial" w:hAnsi="Arial" w:cs="Arial"/>
          <w:bCs/>
          <w:spacing w:val="-3"/>
          <w:sz w:val="22"/>
          <w:szCs w:val="22"/>
        </w:rPr>
        <w:t xml:space="preserve"> and the Commissioner made four recommendations</w:t>
      </w:r>
      <w:r w:rsidR="00006E75" w:rsidRPr="004B042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06E75" w:rsidRPr="004B042E" w:rsidRDefault="00006E75" w:rsidP="00006E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042E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4B042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the Queensland Government response</w:t>
      </w:r>
      <w:r w:rsidR="002C326B">
        <w:rPr>
          <w:rFonts w:ascii="Arial" w:hAnsi="Arial" w:cs="Arial"/>
          <w:bCs/>
          <w:spacing w:val="-3"/>
          <w:sz w:val="22"/>
          <w:szCs w:val="22"/>
        </w:rPr>
        <w:t xml:space="preserve"> to the Queensland Health Payroll </w:t>
      </w:r>
      <w:r w:rsidR="00792A23">
        <w:rPr>
          <w:rFonts w:ascii="Arial" w:hAnsi="Arial" w:cs="Arial"/>
          <w:bCs/>
          <w:spacing w:val="-3"/>
          <w:sz w:val="22"/>
          <w:szCs w:val="22"/>
        </w:rPr>
        <w:t xml:space="preserve">System </w:t>
      </w:r>
      <w:r w:rsidR="002C326B">
        <w:rPr>
          <w:rFonts w:ascii="Arial" w:hAnsi="Arial" w:cs="Arial"/>
          <w:bCs/>
          <w:spacing w:val="-3"/>
          <w:sz w:val="22"/>
          <w:szCs w:val="22"/>
        </w:rPr>
        <w:t>Commission of Inquiry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06E75" w:rsidRPr="00C07656" w:rsidRDefault="00006E75" w:rsidP="00FA356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4264D" w:rsidRDefault="0017135C" w:rsidP="00FA356C">
      <w:pPr>
        <w:numPr>
          <w:ilvl w:val="0"/>
          <w:numId w:val="2"/>
        </w:numPr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24264D" w:rsidRPr="0024264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Health Payroll System Commission of Inquiry Report</w:t>
        </w:r>
      </w:hyperlink>
    </w:p>
    <w:p w:rsidR="00006E75" w:rsidRPr="00FA356C" w:rsidRDefault="0017135C" w:rsidP="00FA356C">
      <w:pPr>
        <w:numPr>
          <w:ilvl w:val="0"/>
          <w:numId w:val="2"/>
        </w:numPr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006E75" w:rsidRPr="0024264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Healt</w:t>
        </w:r>
        <w:r w:rsidR="00FA356C" w:rsidRPr="0024264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h Payroll System Commission of</w:t>
        </w:r>
        <w:r w:rsidR="00006E75" w:rsidRPr="0024264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Inquiry</w:t>
        </w:r>
        <w:r w:rsidR="00FA356C" w:rsidRPr="0024264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- </w:t>
        </w:r>
        <w:r w:rsidR="00006E75" w:rsidRPr="0024264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response to recommendations</w:t>
        </w:r>
      </w:hyperlink>
    </w:p>
    <w:sectPr w:rsidR="00006E75" w:rsidRPr="00FA356C" w:rsidSect="00FA356C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79" w:rsidRDefault="00590D79" w:rsidP="00006E75">
      <w:r>
        <w:separator/>
      </w:r>
    </w:p>
  </w:endnote>
  <w:endnote w:type="continuationSeparator" w:id="0">
    <w:p w:rsidR="00590D79" w:rsidRDefault="00590D79" w:rsidP="0000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79" w:rsidRDefault="00590D79" w:rsidP="00006E75">
      <w:r>
        <w:separator/>
      </w:r>
    </w:p>
  </w:footnote>
  <w:footnote w:type="continuationSeparator" w:id="0">
    <w:p w:rsidR="00590D79" w:rsidRDefault="00590D79" w:rsidP="0000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75" w:rsidRPr="00937A4A" w:rsidRDefault="00006E75" w:rsidP="00006E7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006E75" w:rsidRPr="00937A4A" w:rsidRDefault="00006E75" w:rsidP="00006E7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006E75" w:rsidRPr="00937A4A" w:rsidRDefault="00006E75" w:rsidP="00006E7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2013</w:t>
    </w:r>
  </w:p>
  <w:p w:rsidR="00006E75" w:rsidRDefault="00006E75" w:rsidP="00006E7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B042E">
      <w:rPr>
        <w:rFonts w:ascii="Arial" w:hAnsi="Arial" w:cs="Arial"/>
        <w:b/>
        <w:sz w:val="22"/>
        <w:szCs w:val="22"/>
        <w:u w:val="single"/>
      </w:rPr>
      <w:t>Government response to the Queensland Health Payroll System Commission of Inquiry recommendations</w:t>
    </w:r>
  </w:p>
  <w:p w:rsidR="00006E75" w:rsidRDefault="00006E75" w:rsidP="00006E7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</w:t>
    </w:r>
    <w:r w:rsidRPr="0048763B">
      <w:rPr>
        <w:rFonts w:ascii="Arial" w:hAnsi="Arial" w:cs="Arial"/>
        <w:b/>
        <w:sz w:val="22"/>
        <w:szCs w:val="22"/>
        <w:u w:val="single"/>
      </w:rPr>
      <w:t>for Science, Information Technology, Innovation and the Arts</w:t>
    </w:r>
  </w:p>
  <w:p w:rsidR="00006E75" w:rsidRDefault="00006E75" w:rsidP="00006E7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741"/>
    <w:multiLevelType w:val="hybridMultilevel"/>
    <w:tmpl w:val="67129C1C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75"/>
    <w:rsid w:val="00006E75"/>
    <w:rsid w:val="0017135C"/>
    <w:rsid w:val="001715BC"/>
    <w:rsid w:val="0024264D"/>
    <w:rsid w:val="002C326B"/>
    <w:rsid w:val="00344F6E"/>
    <w:rsid w:val="005211CF"/>
    <w:rsid w:val="00590D79"/>
    <w:rsid w:val="00653EBF"/>
    <w:rsid w:val="00792A23"/>
    <w:rsid w:val="008826BD"/>
    <w:rsid w:val="008B038E"/>
    <w:rsid w:val="00957AF6"/>
    <w:rsid w:val="00A35647"/>
    <w:rsid w:val="00A83FD4"/>
    <w:rsid w:val="00AF0A1C"/>
    <w:rsid w:val="00B10013"/>
    <w:rsid w:val="00B47679"/>
    <w:rsid w:val="00BA44CE"/>
    <w:rsid w:val="00C85F56"/>
    <w:rsid w:val="00C873EB"/>
    <w:rsid w:val="00CD538B"/>
    <w:rsid w:val="00D00202"/>
    <w:rsid w:val="00D564B2"/>
    <w:rsid w:val="00E01DD3"/>
    <w:rsid w:val="00E72B2F"/>
    <w:rsid w:val="00FA356C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7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E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6E75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06E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6E75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uiPriority w:val="99"/>
    <w:unhideWhenUsed/>
    <w:rsid w:val="0024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678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795</CharactersWithSpaces>
  <SharedDoc>false</SharedDoc>
  <HyperlinkBase>https://www.cabinet.qld.gov.au/documents/2013/Aug/Health payroll response/</HyperlinkBase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2013-08-20T23:52:00Z</cp:lastPrinted>
  <dcterms:created xsi:type="dcterms:W3CDTF">2017-10-25T00:49:00Z</dcterms:created>
  <dcterms:modified xsi:type="dcterms:W3CDTF">2018-03-06T01:16:00Z</dcterms:modified>
  <cp:category>Health,Information_and_Communications_Technology</cp:category>
</cp:coreProperties>
</file>